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0492">
      <w:pPr>
        <w:rPr>
          <w:rStyle w:val="4"/>
          <w:rFonts w:ascii="Arial" w:hAnsi="Arial" w:cs="Arial"/>
          <w:color w:val="333333"/>
          <w:shd w:val="clear" w:color="auto" w:fill="FFFFFF"/>
        </w:rPr>
      </w:pPr>
      <w:bookmarkStart w:id="0" w:name="_GoBack"/>
      <w:bookmarkEnd w:id="0"/>
    </w:p>
    <w:p w14:paraId="20050148">
      <w:pPr>
        <w:rPr>
          <w:rStyle w:val="4"/>
          <w:rFonts w:ascii="Arial" w:hAnsi="Arial" w:cs="Arial"/>
          <w:color w:val="333333"/>
          <w:shd w:val="clear" w:color="auto" w:fill="FFFFFF"/>
        </w:rPr>
      </w:pPr>
    </w:p>
    <w:p w14:paraId="450846A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13 марта,  обучающиеся 8-11 классов МОБУ СОШ д.Сахаево  приняли участие во втором (очном) этапе Акмуллинской олимпиады по физике, татарскому и башкирскому  языкам. Интеллектуальное состязание проходило в стенах Башкирского государственного педагогического университета им. М. Акмуллы. Это не первое испытание для ребят: ранее они успешно преодолели заочный этап, войдя в число лучших и получив заслуженное приглашение в Уфу для борьбы за победу. Участие в республиканских олимпиадах — это огромная ответственность для каждого, кто представляет честь своей школы.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9"/>
    <w:rsid w:val="000F63D9"/>
    <w:rsid w:val="003834B9"/>
    <w:rsid w:val="00561968"/>
    <w:rsid w:val="74EA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491</Characters>
  <Lines>4</Lines>
  <Paragraphs>1</Paragraphs>
  <TotalTime>21</TotalTime>
  <ScaleCrop>false</ScaleCrop>
  <LinksUpToDate>false</LinksUpToDate>
  <CharactersWithSpaces>575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2026-03-13T12:21:00Z</dcterms:created>
  <dc:creator>User</dc:creator>
  <cp:lastModifiedBy>Гульнара</cp:lastModifiedBy>
  <dcterms:modified xsi:type="dcterms:W3CDTF">2026-03-13T18:18:45Z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F6FF04A0E78B4268B6DC8BDBFF221D8F_13</vt:lpwstr>
  </property>
</Properties>
</file>